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CD" w:rsidRDefault="007808CD"/>
    <w:p w:rsidR="007808CD" w:rsidRPr="007808CD" w:rsidRDefault="007808CD" w:rsidP="007808CD"/>
    <w:p w:rsidR="007808CD" w:rsidRPr="007808CD" w:rsidRDefault="007808CD" w:rsidP="007808CD"/>
    <w:p w:rsidR="001464B2" w:rsidRPr="001464B2" w:rsidRDefault="001464B2" w:rsidP="001464B2">
      <w:pPr>
        <w:rPr>
          <w:rFonts w:asciiTheme="majorHAnsi" w:hAnsiTheme="majorHAnsi"/>
          <w:b/>
        </w:rPr>
      </w:pPr>
      <w:r w:rsidRPr="001464B2">
        <w:rPr>
          <w:rFonts w:asciiTheme="majorHAnsi" w:hAnsiTheme="majorHAnsi"/>
          <w:b/>
        </w:rPr>
        <w:t>Murielle Janton</w:t>
      </w:r>
    </w:p>
    <w:p w:rsidR="001464B2" w:rsidRPr="001464B2" w:rsidRDefault="001464B2" w:rsidP="001464B2">
      <w:pPr>
        <w:rPr>
          <w:rFonts w:asciiTheme="majorHAnsi" w:hAnsiTheme="majorHAnsi"/>
          <w:b/>
        </w:rPr>
      </w:pPr>
      <w:r w:rsidRPr="001464B2">
        <w:rPr>
          <w:rFonts w:asciiTheme="majorHAnsi" w:hAnsiTheme="majorHAnsi"/>
          <w:b/>
        </w:rPr>
        <w:t>Chargée des affaires</w:t>
      </w: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1464B2" w:rsidRDefault="001464B2" w:rsidP="001464B2">
      <w:pPr>
        <w:ind w:left="4963"/>
        <w:rPr>
          <w:rFonts w:asciiTheme="majorHAnsi" w:hAnsiTheme="majorHAnsi"/>
          <w:b/>
        </w:rPr>
      </w:pPr>
      <w:r w:rsidRPr="001464B2">
        <w:rPr>
          <w:rFonts w:asciiTheme="majorHAnsi" w:hAnsiTheme="majorHAnsi"/>
          <w:b/>
        </w:rPr>
        <w:t>Christine Nuprier - Gérante</w:t>
      </w:r>
    </w:p>
    <w:p w:rsidR="001464B2" w:rsidRPr="001464B2" w:rsidRDefault="001464B2" w:rsidP="001464B2">
      <w:pPr>
        <w:ind w:left="4963"/>
        <w:rPr>
          <w:rFonts w:asciiTheme="majorHAnsi" w:hAnsiTheme="majorHAnsi"/>
          <w:b/>
        </w:rPr>
      </w:pPr>
      <w:r w:rsidRPr="001464B2">
        <w:rPr>
          <w:rFonts w:asciiTheme="majorHAnsi" w:hAnsiTheme="majorHAnsi"/>
          <w:b/>
        </w:rPr>
        <w:t>Stéphane Marliac – Chef de pose</w:t>
      </w:r>
    </w:p>
    <w:p w:rsidR="001464B2" w:rsidRPr="001464B2" w:rsidRDefault="001464B2" w:rsidP="001464B2">
      <w:pPr>
        <w:ind w:left="4963"/>
        <w:rPr>
          <w:rFonts w:asciiTheme="majorHAnsi" w:hAnsiTheme="majorHAnsi"/>
          <w:b/>
        </w:rPr>
      </w:pPr>
      <w:r w:rsidRPr="001464B2">
        <w:rPr>
          <w:rFonts w:asciiTheme="majorHAnsi" w:hAnsiTheme="majorHAnsi"/>
          <w:b/>
        </w:rPr>
        <w:t>Gaëlle Perfettini – Assistante de gestion</w:t>
      </w: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1464B2" w:rsidRDefault="001464B2" w:rsidP="001464B2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  <w:t xml:space="preserve">Le </w:t>
      </w:r>
      <w:r w:rsidRPr="00AD0601">
        <w:rPr>
          <w:rFonts w:asciiTheme="majorHAnsi" w:hAnsiTheme="majorHAnsi"/>
          <w:color w:val="000000" w:themeColor="text1"/>
        </w:rPr>
        <w:t>12</w:t>
      </w:r>
      <w:r w:rsidRPr="001464B2">
        <w:rPr>
          <w:rFonts w:asciiTheme="majorHAnsi" w:hAnsiTheme="majorHAnsi"/>
          <w:color w:val="FF0000"/>
        </w:rPr>
        <w:t xml:space="preserve"> </w:t>
      </w:r>
      <w:r w:rsidRPr="001464B2">
        <w:rPr>
          <w:rFonts w:asciiTheme="majorHAnsi" w:hAnsiTheme="majorHAnsi"/>
        </w:rPr>
        <w:t>janvier 2015</w:t>
      </w: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1464B2" w:rsidRDefault="001464B2" w:rsidP="001464B2">
      <w:pPr>
        <w:jc w:val="center"/>
        <w:rPr>
          <w:rFonts w:asciiTheme="majorHAnsi" w:hAnsiTheme="majorHAnsi"/>
          <w:b/>
        </w:rPr>
      </w:pPr>
      <w:r w:rsidRPr="001464B2">
        <w:rPr>
          <w:rFonts w:asciiTheme="majorHAnsi" w:hAnsiTheme="majorHAnsi"/>
          <w:b/>
        </w:rPr>
        <w:t xml:space="preserve">Compte-rendu de visite du </w:t>
      </w:r>
      <w:r w:rsidRPr="00AD0601">
        <w:rPr>
          <w:rFonts w:asciiTheme="majorHAnsi" w:hAnsiTheme="majorHAnsi"/>
          <w:b/>
          <w:color w:val="000000" w:themeColor="text1"/>
        </w:rPr>
        <w:t xml:space="preserve">10 </w:t>
      </w:r>
      <w:r w:rsidRPr="001464B2">
        <w:rPr>
          <w:rFonts w:asciiTheme="majorHAnsi" w:hAnsiTheme="majorHAnsi"/>
          <w:b/>
        </w:rPr>
        <w:t>janvier 2015</w:t>
      </w:r>
    </w:p>
    <w:p w:rsidR="001464B2" w:rsidRPr="001464B2" w:rsidRDefault="001464B2" w:rsidP="001464B2">
      <w:pPr>
        <w:rPr>
          <w:rFonts w:asciiTheme="majorHAnsi" w:hAnsiTheme="majorHAnsi"/>
          <w:b/>
        </w:rPr>
      </w:pPr>
    </w:p>
    <w:p w:rsidR="001464B2" w:rsidRPr="001464B2" w:rsidRDefault="001464B2" w:rsidP="001464B2">
      <w:pPr>
        <w:rPr>
          <w:rFonts w:asciiTheme="majorHAnsi" w:hAnsiTheme="majorHAnsi"/>
          <w:b/>
        </w:rPr>
      </w:pPr>
    </w:p>
    <w:p w:rsidR="001464B2" w:rsidRPr="001464B2" w:rsidRDefault="001464B2" w:rsidP="001464B2">
      <w:pPr>
        <w:rPr>
          <w:rFonts w:asciiTheme="majorHAnsi" w:hAnsiTheme="majorHAnsi"/>
          <w:b/>
        </w:rPr>
      </w:pPr>
      <w:r w:rsidRPr="001464B2">
        <w:rPr>
          <w:rFonts w:asciiTheme="majorHAnsi" w:hAnsiTheme="majorHAnsi"/>
        </w:rPr>
        <w:t>Code affaire</w:t>
      </w:r>
      <w:r w:rsidRPr="001464B2">
        <w:rPr>
          <w:rFonts w:asciiTheme="majorHAnsi" w:hAnsiTheme="majorHAnsi"/>
          <w:b/>
        </w:rPr>
        <w:t> : ROCHERAG</w:t>
      </w: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1464B2" w:rsidRDefault="001464B2" w:rsidP="001464B2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 xml:space="preserve"> </w:t>
      </w:r>
      <w:r w:rsidRPr="001464B2">
        <w:rPr>
          <w:rFonts w:asciiTheme="majorHAnsi" w:hAnsiTheme="majorHAnsi"/>
          <w:b/>
        </w:rPr>
        <w:t xml:space="preserve">Guy Rochera </w:t>
      </w:r>
    </w:p>
    <w:p w:rsidR="001464B2" w:rsidRPr="001464B2" w:rsidRDefault="001464B2" w:rsidP="001464B2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 xml:space="preserve">24 rue neuve </w:t>
      </w:r>
    </w:p>
    <w:p w:rsidR="001464B2" w:rsidRPr="001464B2" w:rsidRDefault="001464B2" w:rsidP="001464B2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 xml:space="preserve">73360  La Bauche </w:t>
      </w:r>
    </w:p>
    <w:p w:rsidR="001464B2" w:rsidRPr="001464B2" w:rsidRDefault="001464B2" w:rsidP="001464B2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>Tel : 06 08 60 80 68</w:t>
      </w:r>
    </w:p>
    <w:p w:rsidR="001464B2" w:rsidRPr="001464B2" w:rsidRDefault="001464B2" w:rsidP="001464B2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>Email : grochera@laposte.net</w:t>
      </w: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1464B2" w:rsidRDefault="001464B2" w:rsidP="001464B2">
      <w:pPr>
        <w:rPr>
          <w:rFonts w:asciiTheme="majorHAnsi" w:hAnsiTheme="majorHAnsi"/>
        </w:rPr>
      </w:pPr>
    </w:p>
    <w:p w:rsidR="001464B2" w:rsidRPr="00AD0601" w:rsidRDefault="001464B2" w:rsidP="001464B2">
      <w:pPr>
        <w:jc w:val="both"/>
        <w:rPr>
          <w:rFonts w:asciiTheme="majorHAnsi" w:hAnsiTheme="majorHAnsi"/>
          <w:color w:val="000000" w:themeColor="text1"/>
        </w:rPr>
      </w:pPr>
      <w:r w:rsidRPr="001464B2">
        <w:rPr>
          <w:rFonts w:asciiTheme="majorHAnsi" w:hAnsiTheme="majorHAnsi"/>
        </w:rPr>
        <w:t xml:space="preserve">Une erreur de chiffrage de la pose, a entrainé une minoration importante du devis </w:t>
      </w:r>
      <w:r w:rsidR="00AD0601" w:rsidRPr="00AD0601">
        <w:rPr>
          <w:rFonts w:asciiTheme="majorHAnsi" w:hAnsiTheme="majorHAnsi"/>
          <w:color w:val="000000" w:themeColor="text1"/>
        </w:rPr>
        <w:t>du 6 janvier</w:t>
      </w:r>
      <w:r w:rsidRPr="00AD0601">
        <w:rPr>
          <w:rFonts w:asciiTheme="majorHAnsi" w:hAnsiTheme="majorHAnsi"/>
          <w:color w:val="000000" w:themeColor="text1"/>
        </w:rPr>
        <w:t xml:space="preserve"> accepté le 8 janvier par le client.</w:t>
      </w:r>
    </w:p>
    <w:p w:rsidR="001464B2" w:rsidRPr="001464B2" w:rsidRDefault="001464B2" w:rsidP="001464B2">
      <w:pPr>
        <w:jc w:val="both"/>
        <w:rPr>
          <w:rFonts w:asciiTheme="majorHAnsi" w:hAnsiTheme="majorHAnsi"/>
          <w:color w:val="FF0000"/>
        </w:rPr>
      </w:pPr>
    </w:p>
    <w:p w:rsidR="001464B2" w:rsidRPr="001464B2" w:rsidRDefault="001464B2" w:rsidP="001464B2">
      <w:pPr>
        <w:jc w:val="both"/>
        <w:rPr>
          <w:rFonts w:asciiTheme="majorHAnsi" w:hAnsiTheme="majorHAnsi"/>
        </w:rPr>
      </w:pPr>
      <w:r w:rsidRPr="001464B2">
        <w:rPr>
          <w:rFonts w:asciiTheme="majorHAnsi" w:hAnsiTheme="majorHAnsi"/>
        </w:rPr>
        <w:t>Afin de minimiser le coût de cette erreur, j’ai pris contact avec M. Guy Rochera. En lui accordant un geste commercial, le client a accepté le bon de commande modifié</w:t>
      </w:r>
      <w:r w:rsidR="00AD0601">
        <w:rPr>
          <w:rFonts w:asciiTheme="majorHAnsi" w:hAnsiTheme="majorHAnsi"/>
        </w:rPr>
        <w:t xml:space="preserve"> avec 2 heures de plus de pose</w:t>
      </w:r>
      <w:r w:rsidRPr="001464B2">
        <w:rPr>
          <w:rFonts w:asciiTheme="majorHAnsi" w:hAnsiTheme="majorHAnsi"/>
        </w:rPr>
        <w:t>.</w:t>
      </w:r>
    </w:p>
    <w:p w:rsidR="001464B2" w:rsidRPr="001464B2" w:rsidRDefault="001464B2" w:rsidP="001464B2">
      <w:pPr>
        <w:jc w:val="both"/>
        <w:rPr>
          <w:rFonts w:asciiTheme="majorHAnsi" w:hAnsiTheme="majorHAnsi"/>
        </w:rPr>
      </w:pPr>
    </w:p>
    <w:p w:rsidR="001464B2" w:rsidRPr="001464B2" w:rsidRDefault="001464B2" w:rsidP="001464B2">
      <w:pPr>
        <w:jc w:val="both"/>
        <w:rPr>
          <w:rFonts w:asciiTheme="majorHAnsi" w:hAnsiTheme="majorHAnsi"/>
        </w:rPr>
      </w:pPr>
      <w:r w:rsidRPr="001464B2">
        <w:rPr>
          <w:rFonts w:asciiTheme="majorHAnsi" w:hAnsiTheme="majorHAnsi"/>
        </w:rPr>
        <w:t>Geste commercial accordé :</w:t>
      </w:r>
    </w:p>
    <w:p w:rsidR="001464B2" w:rsidRDefault="00AD0601" w:rsidP="001464B2">
      <w:pPr>
        <w:pStyle w:val="Paragraphedeliste"/>
        <w:numPr>
          <w:ilvl w:val="0"/>
          <w:numId w:val="3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Evacuation </w:t>
      </w:r>
      <w:r w:rsidR="001464B2" w:rsidRPr="001464B2">
        <w:rPr>
          <w:rFonts w:asciiTheme="majorHAnsi" w:hAnsiTheme="majorHAnsi"/>
        </w:rPr>
        <w:t>des anciens volets à la déchetterie à notre charge</w:t>
      </w:r>
      <w:r>
        <w:rPr>
          <w:rFonts w:asciiTheme="majorHAnsi" w:hAnsiTheme="majorHAnsi"/>
        </w:rPr>
        <w:t xml:space="preserve"> (moins 1 heure de travail)</w:t>
      </w:r>
    </w:p>
    <w:p w:rsidR="001464B2" w:rsidRDefault="001464B2" w:rsidP="001464B2">
      <w:pPr>
        <w:jc w:val="both"/>
        <w:rPr>
          <w:rFonts w:asciiTheme="majorHAnsi" w:hAnsiTheme="majorHAnsi"/>
        </w:rPr>
      </w:pPr>
    </w:p>
    <w:p w:rsidR="00A73FDB" w:rsidRPr="001464B2" w:rsidRDefault="00A73FDB" w:rsidP="001464B2">
      <w:pPr>
        <w:jc w:val="both"/>
        <w:rPr>
          <w:rFonts w:asciiTheme="majorHAnsi" w:hAnsiTheme="majorHAnsi"/>
        </w:rPr>
      </w:pPr>
    </w:p>
    <w:p w:rsidR="001464B2" w:rsidRPr="001464B2" w:rsidRDefault="001464B2" w:rsidP="001464B2">
      <w:pPr>
        <w:jc w:val="both"/>
        <w:rPr>
          <w:rFonts w:asciiTheme="majorHAnsi" w:hAnsiTheme="majorHAnsi"/>
        </w:rPr>
      </w:pPr>
      <w:r w:rsidRPr="001464B2">
        <w:rPr>
          <w:rFonts w:asciiTheme="majorHAnsi" w:hAnsiTheme="majorHAnsi"/>
        </w:rPr>
        <w:t>Une attention toute particulière sera nécessaire lors de la réalisation des travaux, afin que la réputation de l’entreprise ne pâtisse pas de l’erreur de chiffrage.</w:t>
      </w:r>
    </w:p>
    <w:p w:rsidR="001464B2" w:rsidRPr="001464B2" w:rsidRDefault="001464B2" w:rsidP="001464B2">
      <w:pPr>
        <w:jc w:val="both"/>
        <w:rPr>
          <w:rFonts w:asciiTheme="majorHAnsi" w:hAnsiTheme="majorHAnsi"/>
        </w:rPr>
      </w:pPr>
    </w:p>
    <w:p w:rsidR="001464B2" w:rsidRDefault="001464B2" w:rsidP="001464B2">
      <w:pPr>
        <w:jc w:val="both"/>
        <w:rPr>
          <w:rFonts w:asciiTheme="majorHAnsi" w:hAnsiTheme="majorHAnsi"/>
        </w:rPr>
      </w:pPr>
    </w:p>
    <w:p w:rsidR="001464B2" w:rsidRPr="00B752FB" w:rsidRDefault="001464B2" w:rsidP="001464B2">
      <w:pPr>
        <w:rPr>
          <w:rFonts w:asciiTheme="majorHAnsi" w:hAnsiTheme="majorHAnsi"/>
        </w:rPr>
      </w:pPr>
    </w:p>
    <w:p w:rsidR="00DF2345" w:rsidRPr="007808CD" w:rsidRDefault="00DF2345" w:rsidP="007808CD">
      <w:pPr>
        <w:tabs>
          <w:tab w:val="left" w:pos="3320"/>
        </w:tabs>
      </w:pPr>
    </w:p>
    <w:sectPr w:rsidR="00DF2345" w:rsidRPr="007808CD" w:rsidSect="00A264B2">
      <w:headerReference w:type="default" r:id="rId7"/>
      <w:footerReference w:type="default" r:id="rId8"/>
      <w:pgSz w:w="11900" w:h="16840" w:code="9"/>
      <w:pgMar w:top="1701" w:right="1134" w:bottom="1134" w:left="1134" w:header="0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EC9" w:rsidRDefault="00C47EC9" w:rsidP="00AA54AC">
      <w:r>
        <w:separator/>
      </w:r>
    </w:p>
  </w:endnote>
  <w:endnote w:type="continuationSeparator" w:id="1">
    <w:p w:rsidR="00C47EC9" w:rsidRDefault="00C47EC9" w:rsidP="00AA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CB" w:rsidRPr="00A264B2" w:rsidRDefault="007174CD" w:rsidP="007808CD">
    <w:pPr>
      <w:pStyle w:val="Pieddepage"/>
      <w:jc w:val="center"/>
      <w:rPr>
        <w:rFonts w:ascii="MV Boli" w:hAnsi="MV Boli" w:cs="MV Boli"/>
        <w:b/>
        <w:sz w:val="20"/>
      </w:rPr>
    </w:pPr>
    <w:r>
      <w:rPr>
        <w:rFonts w:ascii="MV Boli" w:hAnsi="MV Boli" w:cs="MV Boli"/>
        <w:b/>
        <w:noProof/>
        <w:sz w:val="20"/>
        <w:lang w:eastAsia="fr-FR"/>
      </w:rPr>
      <w:pict>
        <v:line id="_x0000_s2056" style="position:absolute;left:0;text-align:left;z-index:251665408" from="-36pt,-6.85pt" to="540pt,-6.85pt" strokecolor="#e36c0a [2409]" strokeweight="1pt">
          <v:fill o:detectmouseclick="t"/>
          <v:shadow on="t" opacity="22938f" offset="0"/>
        </v:line>
      </w:pict>
    </w:r>
    <w:r w:rsidR="00F93CCB" w:rsidRPr="00A264B2">
      <w:rPr>
        <w:rFonts w:ascii="MV Boli" w:hAnsi="MV Boli" w:cs="MV Boli"/>
        <w:b/>
        <w:sz w:val="20"/>
      </w:rPr>
      <w:t>45, rue de la libération – 73000 Chambéry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Tel : 04 79 85 64 23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Fax : 04 79 85 65 00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 xml:space="preserve">Email : </w:t>
    </w:r>
    <w:hyperlink r:id="rId1" w:history="1">
      <w:r w:rsidRPr="00A264B2">
        <w:rPr>
          <w:rStyle w:val="Lienhypertexte"/>
          <w:rFonts w:ascii="MV Boli" w:hAnsi="MV Boli" w:cs="MV Boli"/>
          <w:b/>
          <w:sz w:val="20"/>
        </w:rPr>
        <w:t>contactNuprier@sfr.fr</w:t>
      </w:r>
    </w:hyperlink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SIRET : 38521459942511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EC9" w:rsidRDefault="00C47EC9" w:rsidP="00AA54AC">
      <w:r>
        <w:separator/>
      </w:r>
    </w:p>
  </w:footnote>
  <w:footnote w:type="continuationSeparator" w:id="1">
    <w:p w:rsidR="00C47EC9" w:rsidRDefault="00C47EC9" w:rsidP="00AA5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CB" w:rsidRDefault="007174CD" w:rsidP="00DF2345">
    <w:pPr>
      <w:pStyle w:val="Pieddepage"/>
      <w:jc w:val="center"/>
      <w:rPr>
        <w:rFonts w:ascii="Apple Casual" w:hAnsi="Apple Casual"/>
        <w:sz w:val="20"/>
      </w:rPr>
    </w:pPr>
    <w:r>
      <w:rPr>
        <w:rFonts w:ascii="Apple Casual" w:hAnsi="Apple Casual"/>
        <w:noProof/>
        <w:sz w:val="20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104.2pt;margin-top:7.55pt;width:435.05pt;height:78.95pt;z-index:251663360" fillcolor="#fabf8f [1945]" strokecolor="#e36c0a [2409]">
          <v:fill o:detectmouseclick="t"/>
          <v:textbox inset=",7.2pt,,7.2pt">
            <w:txbxContent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>
                  <w:rPr>
                    <w:rFonts w:ascii="Apple Casual" w:hAnsi="Apple Casual"/>
                    <w:color w:val="984806" w:themeColor="accent6" w:themeShade="80"/>
                    <w:sz w:val="36"/>
                  </w:rPr>
                  <w:t xml:space="preserve">    </w:t>
                </w:r>
                <w:r w:rsidR="003D2AD5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Agencement 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</w:t>
                </w:r>
                <w:r w:rsidR="003D2AD5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Décoration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</w:t>
                </w:r>
                <w:r w:rsidR="003D2AD5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Menuiserie</w:t>
                </w:r>
              </w:p>
            </w:txbxContent>
          </v:textbox>
        </v:shape>
      </w:pict>
    </w:r>
    <w:r w:rsidRPr="007174CD">
      <w:rPr>
        <w:noProof/>
        <w:lang w:eastAsia="fr-FR"/>
      </w:rPr>
      <w:pict>
        <v:shapetype id="_x0000_t113" coordsize="21600,21600" o:spt="113" path="m,l,21600r21600,l21600,xem4236,nfl4236,21600em,4236nfl21600,4236e">
          <v:stroke joinstyle="miter"/>
          <v:path o:extrusionok="f" gradientshapeok="t" o:connecttype="rect" textboxrect="4236,4236,21600,21600"/>
        </v:shapetype>
        <v:shape id="_x0000_s2058" type="#_x0000_t113" style="position:absolute;left:0;text-align:left;margin-left:-54.85pt;margin-top:7.55pt;width:157.8pt;height:77.55pt;z-index:251666432;mso-wrap-edited:f" wrapcoords="-600 -450 -750 225 -750 23400 22500 23400 22800 21600 22800 1350 22500 -225 22050 -450 -600 -450" fillcolor="#fabf8f [1945]" strokecolor="#e36c0a [2409]" strokeweight="3pt">
          <v:fill color2="fill darken(118)" rotate="t" o:detectmouseclick="t" angle="-135" method="linear sigma" focus="50%" type="gradient"/>
          <v:shadow on="t" opacity="22938f" offset="0"/>
          <v:textbox style="mso-next-textbox:#_x0000_s2058" inset=",7.2pt,,7.2pt">
            <w:txbxContent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</w:pPr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  <w:t>NuPRieR</w:t>
                </w:r>
              </w:p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</w:pPr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  <w:t>Sarl</w:t>
                </w:r>
              </w:p>
            </w:txbxContent>
          </v:textbox>
          <w10:wrap type="tight"/>
        </v:shape>
      </w:pict>
    </w:r>
  </w:p>
  <w:p w:rsidR="00F93CCB" w:rsidRDefault="00F93CCB" w:rsidP="00DF2345">
    <w:pPr>
      <w:pStyle w:val="En-tte"/>
      <w:ind w:left="-14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243C6"/>
    <w:multiLevelType w:val="hybridMultilevel"/>
    <w:tmpl w:val="6C6CF1B2"/>
    <w:lvl w:ilvl="0" w:tplc="040C000B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D1100"/>
    <w:multiLevelType w:val="hybridMultilevel"/>
    <w:tmpl w:val="B9C2CE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8434">
      <o:colormenu v:ext="edit" fillcolor="none [1945]" strokecolor="none [2409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DF2345"/>
    <w:rsid w:val="001464B2"/>
    <w:rsid w:val="00187D84"/>
    <w:rsid w:val="001C4251"/>
    <w:rsid w:val="0022771C"/>
    <w:rsid w:val="00242999"/>
    <w:rsid w:val="002C3EB6"/>
    <w:rsid w:val="002E1D5E"/>
    <w:rsid w:val="002E3BC4"/>
    <w:rsid w:val="003455F8"/>
    <w:rsid w:val="003D2AD5"/>
    <w:rsid w:val="00496157"/>
    <w:rsid w:val="0059346E"/>
    <w:rsid w:val="00637CE5"/>
    <w:rsid w:val="00640CB3"/>
    <w:rsid w:val="007174CD"/>
    <w:rsid w:val="00733427"/>
    <w:rsid w:val="007808CD"/>
    <w:rsid w:val="007D406F"/>
    <w:rsid w:val="007E3853"/>
    <w:rsid w:val="008340F3"/>
    <w:rsid w:val="009E21E4"/>
    <w:rsid w:val="00A264B2"/>
    <w:rsid w:val="00A73FDB"/>
    <w:rsid w:val="00AA54AC"/>
    <w:rsid w:val="00AD0601"/>
    <w:rsid w:val="00BC7ECB"/>
    <w:rsid w:val="00C47EC9"/>
    <w:rsid w:val="00D252D4"/>
    <w:rsid w:val="00DF2345"/>
    <w:rsid w:val="00E123F7"/>
    <w:rsid w:val="00F1176D"/>
    <w:rsid w:val="00F71D24"/>
    <w:rsid w:val="00F93CC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1945]" strokecolor="none [24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F2345"/>
  </w:style>
  <w:style w:type="paragraph" w:styleId="Pieddepage">
    <w:name w:val="footer"/>
    <w:basedOn w:val="Normal"/>
    <w:link w:val="Pieddepag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F2345"/>
  </w:style>
  <w:style w:type="character" w:styleId="Lienhypertexte">
    <w:name w:val="Hyperlink"/>
    <w:basedOn w:val="Policepardfaut"/>
    <w:uiPriority w:val="99"/>
    <w:semiHidden/>
    <w:unhideWhenUsed/>
    <w:rsid w:val="00DF234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93C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Nuprier@sfr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8</cp:revision>
  <cp:lastPrinted>2015-04-30T10:04:00Z</cp:lastPrinted>
  <dcterms:created xsi:type="dcterms:W3CDTF">2015-04-22T08:51:00Z</dcterms:created>
  <dcterms:modified xsi:type="dcterms:W3CDTF">2015-11-03T12:44:00Z</dcterms:modified>
</cp:coreProperties>
</file>